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A0E8" w14:textId="32BB46B1" w:rsidR="00D91842" w:rsidRPr="00E7577A" w:rsidRDefault="0072516E" w:rsidP="00D91842">
      <w:pPr>
        <w:ind w:firstLine="540"/>
        <w:jc w:val="right"/>
        <w:rPr>
          <w:rFonts w:ascii="Palatino Linotype" w:hAnsi="Palatino Linotype" w:cs="Arial"/>
          <w:b/>
          <w:sz w:val="25"/>
          <w:szCs w:val="25"/>
          <w:lang w:val="az-Latn-AZ"/>
        </w:rPr>
      </w:pPr>
      <w:r>
        <w:rPr>
          <w:rFonts w:ascii="Palatino Linotype" w:hAnsi="Palatino Linotype" w:cs="Arial"/>
          <w:b/>
          <w:sz w:val="25"/>
          <w:szCs w:val="25"/>
          <w:lang w:val="az-Latn-AZ"/>
        </w:rPr>
        <w:t>____________________</w:t>
      </w:r>
      <w:r w:rsidR="00D91842" w:rsidRPr="00E7577A">
        <w:rPr>
          <w:rFonts w:ascii="Palatino Linotype" w:hAnsi="Palatino Linotype" w:cs="Arial"/>
          <w:b/>
          <w:sz w:val="25"/>
          <w:szCs w:val="25"/>
          <w:lang w:val="az-Latn-AZ"/>
        </w:rPr>
        <w:t xml:space="preserve"> Məhkəməsinə</w:t>
      </w:r>
    </w:p>
    <w:p w14:paraId="3CEAE7EE" w14:textId="77777777" w:rsidR="00D91842" w:rsidRPr="00E7577A" w:rsidRDefault="00D91842" w:rsidP="00D91842">
      <w:pPr>
        <w:ind w:firstLine="540"/>
        <w:jc w:val="right"/>
        <w:rPr>
          <w:rFonts w:ascii="Palatino Linotype" w:hAnsi="Palatino Linotype" w:cs="Arial"/>
          <w:b/>
          <w:sz w:val="25"/>
          <w:szCs w:val="25"/>
          <w:lang w:val="az-Latn-AZ"/>
        </w:rPr>
      </w:pPr>
    </w:p>
    <w:p w14:paraId="3175653E" w14:textId="20E111A5" w:rsidR="00E7577A" w:rsidRDefault="00D91842" w:rsidP="0072516E">
      <w:pPr>
        <w:ind w:firstLine="540"/>
        <w:jc w:val="right"/>
        <w:rPr>
          <w:rFonts w:ascii="Palatino Linotype" w:hAnsi="Palatino Linotype" w:cs="Arial"/>
          <w:b/>
          <w:sz w:val="25"/>
          <w:szCs w:val="25"/>
          <w:lang w:val="az-Latn-AZ"/>
        </w:rPr>
      </w:pPr>
      <w:r w:rsidRPr="00E7577A">
        <w:rPr>
          <w:rFonts w:ascii="Palatino Linotype" w:hAnsi="Palatino Linotype" w:cs="Arial"/>
          <w:b/>
          <w:sz w:val="25"/>
          <w:szCs w:val="25"/>
          <w:lang w:val="az-Latn-AZ"/>
        </w:rPr>
        <w:t xml:space="preserve">İddiaçı: </w:t>
      </w:r>
      <w:r w:rsidR="0072516E">
        <w:rPr>
          <w:rFonts w:ascii="Palatino Linotype" w:hAnsi="Palatino Linotype" w:cs="Arial"/>
          <w:sz w:val="25"/>
          <w:szCs w:val="25"/>
          <w:lang w:val="az-Latn-AZ"/>
        </w:rPr>
        <w:t>__________________(ad, soyad, ata adı)</w:t>
      </w:r>
    </w:p>
    <w:p w14:paraId="7FB9BF1B" w14:textId="77777777" w:rsidR="00E7577A" w:rsidRPr="00E7577A" w:rsidRDefault="00E7577A" w:rsidP="00D91842">
      <w:pPr>
        <w:ind w:firstLine="540"/>
        <w:jc w:val="right"/>
        <w:rPr>
          <w:rFonts w:ascii="Palatino Linotype" w:hAnsi="Palatino Linotype" w:cs="Arial"/>
          <w:sz w:val="25"/>
          <w:szCs w:val="25"/>
          <w:lang w:val="az-Latn-AZ"/>
        </w:rPr>
      </w:pPr>
    </w:p>
    <w:p w14:paraId="13E568DF" w14:textId="1AE00673" w:rsidR="00D91842" w:rsidRPr="00E7577A" w:rsidRDefault="00D91842" w:rsidP="00D91842">
      <w:pPr>
        <w:ind w:firstLine="540"/>
        <w:jc w:val="right"/>
        <w:rPr>
          <w:rFonts w:ascii="Palatino Linotype" w:hAnsi="Palatino Linotype" w:cs="Arial"/>
          <w:sz w:val="25"/>
          <w:szCs w:val="25"/>
          <w:lang w:val="az-Latn-AZ"/>
        </w:rPr>
      </w:pPr>
      <w:r w:rsidRPr="00E7577A">
        <w:rPr>
          <w:rFonts w:ascii="Palatino Linotype" w:hAnsi="Palatino Linotype" w:cs="Arial"/>
          <w:b/>
          <w:sz w:val="25"/>
          <w:szCs w:val="25"/>
          <w:lang w:val="az-Latn-AZ"/>
        </w:rPr>
        <w:t xml:space="preserve">Cavabdeh: </w:t>
      </w:r>
      <w:r w:rsidR="0072516E">
        <w:rPr>
          <w:rFonts w:ascii="Palatino Linotype" w:hAnsi="Palatino Linotype" w:cs="Arial"/>
          <w:sz w:val="25"/>
          <w:szCs w:val="25"/>
          <w:lang w:val="az-Latn-AZ"/>
        </w:rPr>
        <w:t>_______________________(ad, soyad, ata adı)</w:t>
      </w:r>
    </w:p>
    <w:p w14:paraId="62F4E271" w14:textId="0579FE55" w:rsidR="00D91842" w:rsidRPr="00E7577A" w:rsidRDefault="00D91842" w:rsidP="00D91842">
      <w:pPr>
        <w:ind w:firstLine="540"/>
        <w:jc w:val="right"/>
        <w:rPr>
          <w:rFonts w:ascii="Palatino Linotype" w:hAnsi="Palatino Linotype" w:cs="Arial"/>
          <w:sz w:val="25"/>
          <w:szCs w:val="25"/>
          <w:lang w:val="az-Latn-AZ"/>
        </w:rPr>
      </w:pPr>
      <w:r w:rsidRPr="00E7577A">
        <w:rPr>
          <w:rFonts w:ascii="Palatino Linotype" w:hAnsi="Palatino Linotype" w:cs="Arial"/>
          <w:sz w:val="25"/>
          <w:szCs w:val="25"/>
          <w:lang w:val="az-Latn-AZ"/>
        </w:rPr>
        <w:t xml:space="preserve">Ünvan: </w:t>
      </w:r>
      <w:r w:rsidR="0072516E">
        <w:rPr>
          <w:rFonts w:ascii="Palatino Linotype" w:hAnsi="Palatino Linotype" w:cs="Arial"/>
          <w:sz w:val="25"/>
          <w:szCs w:val="25"/>
          <w:lang w:val="az-Latn-AZ"/>
        </w:rPr>
        <w:t>___________________________________</w:t>
      </w:r>
    </w:p>
    <w:p w14:paraId="679FE210" w14:textId="77777777" w:rsidR="00D91842" w:rsidRPr="00E7577A" w:rsidRDefault="00D91842" w:rsidP="00D91842">
      <w:pPr>
        <w:ind w:firstLine="540"/>
        <w:jc w:val="right"/>
        <w:rPr>
          <w:rFonts w:ascii="Palatino Linotype" w:hAnsi="Palatino Linotype" w:cs="Arial"/>
          <w:b/>
          <w:sz w:val="25"/>
          <w:szCs w:val="25"/>
          <w:lang w:val="az-Latn-AZ"/>
        </w:rPr>
      </w:pPr>
      <w:r w:rsidRPr="00E7577A">
        <w:rPr>
          <w:rFonts w:ascii="Palatino Linotype" w:hAnsi="Palatino Linotype" w:cs="Arial"/>
          <w:sz w:val="25"/>
          <w:szCs w:val="25"/>
          <w:lang w:val="az-Latn-AZ"/>
        </w:rPr>
        <w:t xml:space="preserve"> </w:t>
      </w:r>
    </w:p>
    <w:p w14:paraId="7BB077EB" w14:textId="77777777" w:rsidR="00D91842" w:rsidRPr="00E7577A" w:rsidRDefault="00D91842" w:rsidP="00D91842">
      <w:pPr>
        <w:ind w:firstLine="540"/>
        <w:jc w:val="center"/>
        <w:rPr>
          <w:rFonts w:ascii="Palatino Linotype" w:hAnsi="Palatino Linotype" w:cs="Arial"/>
          <w:b/>
          <w:sz w:val="25"/>
          <w:szCs w:val="25"/>
          <w:lang w:val="az-Latn-AZ"/>
        </w:rPr>
      </w:pPr>
      <w:r w:rsidRPr="00E7577A">
        <w:rPr>
          <w:rFonts w:ascii="Palatino Linotype" w:hAnsi="Palatino Linotype" w:cs="Arial"/>
          <w:b/>
          <w:sz w:val="25"/>
          <w:szCs w:val="25"/>
          <w:lang w:val="az-Latn-AZ"/>
        </w:rPr>
        <w:t>İDDİA ƏRİZƏSİ</w:t>
      </w:r>
    </w:p>
    <w:p w14:paraId="3BF57918" w14:textId="77777777" w:rsidR="00D91842" w:rsidRPr="00E7577A" w:rsidRDefault="00D91842" w:rsidP="00D91842">
      <w:pPr>
        <w:ind w:firstLine="540"/>
        <w:jc w:val="center"/>
        <w:rPr>
          <w:rFonts w:ascii="Palatino Linotype" w:hAnsi="Palatino Linotype" w:cs="Arial"/>
          <w:sz w:val="25"/>
          <w:szCs w:val="25"/>
          <w:lang w:val="az-Latn-AZ"/>
        </w:rPr>
      </w:pPr>
      <w:r w:rsidRPr="00E7577A">
        <w:rPr>
          <w:rFonts w:ascii="Palatino Linotype" w:hAnsi="Palatino Linotype" w:cs="Arial"/>
          <w:b/>
          <w:sz w:val="25"/>
          <w:szCs w:val="25"/>
          <w:lang w:val="az-Latn-AZ"/>
        </w:rPr>
        <w:t>(</w:t>
      </w:r>
      <w:r w:rsidRPr="00E7577A">
        <w:rPr>
          <w:rFonts w:ascii="Palatino Linotype" w:hAnsi="Palatino Linotype" w:cs="Arial"/>
          <w:sz w:val="25"/>
          <w:szCs w:val="25"/>
          <w:lang w:val="az-Latn-AZ"/>
        </w:rPr>
        <w:t>vurulmuş maddi zərərin əvəzinin ödənilməsi haqqında )</w:t>
      </w:r>
    </w:p>
    <w:p w14:paraId="533357F9" w14:textId="77777777" w:rsidR="00D91842" w:rsidRPr="00E7577A" w:rsidRDefault="00D91842" w:rsidP="00D91842">
      <w:pPr>
        <w:ind w:firstLine="540"/>
        <w:jc w:val="center"/>
        <w:rPr>
          <w:rFonts w:ascii="Palatino Linotype" w:hAnsi="Palatino Linotype" w:cs="Arial"/>
          <w:sz w:val="25"/>
          <w:szCs w:val="25"/>
          <w:lang w:val="az-Latn-AZ"/>
        </w:rPr>
      </w:pPr>
    </w:p>
    <w:p w14:paraId="73C2C585" w14:textId="7E7CA568" w:rsidR="00D91842" w:rsidRPr="00E7577A" w:rsidRDefault="0072516E" w:rsidP="00D91842">
      <w:pPr>
        <w:ind w:firstLine="540"/>
        <w:jc w:val="both"/>
        <w:rPr>
          <w:rFonts w:ascii="Palatino Linotype" w:hAnsi="Palatino Linotype" w:cs="Arial"/>
          <w:sz w:val="25"/>
          <w:szCs w:val="25"/>
          <w:lang w:val="az-Latn-AZ"/>
        </w:rPr>
      </w:pPr>
      <w:r>
        <w:rPr>
          <w:rFonts w:ascii="Palatino Linotype" w:hAnsi="Palatino Linotype" w:cs="Arial"/>
          <w:sz w:val="25"/>
          <w:szCs w:val="25"/>
          <w:lang w:val="az-Latn-AZ"/>
        </w:rPr>
        <w:t>__________________</w:t>
      </w:r>
      <w:r w:rsidR="00D91842" w:rsidRPr="00E7577A">
        <w:rPr>
          <w:rFonts w:ascii="Palatino Linotype" w:hAnsi="Palatino Linotype" w:cs="Arial"/>
          <w:sz w:val="25"/>
          <w:szCs w:val="25"/>
          <w:lang w:val="az-Latn-AZ"/>
        </w:rPr>
        <w:t xml:space="preserve"> Məhkəməsinin 05 may 2017-ci il tarixli hökmü ilə </w:t>
      </w:r>
      <w:r>
        <w:rPr>
          <w:rFonts w:ascii="Palatino Linotype" w:hAnsi="Palatino Linotype" w:cs="Arial"/>
          <w:sz w:val="25"/>
          <w:szCs w:val="25"/>
          <w:lang w:val="az-Latn-AZ"/>
        </w:rPr>
        <w:t>_______________________________--</w:t>
      </w:r>
      <w:r w:rsidR="00D91842" w:rsidRPr="00E7577A">
        <w:rPr>
          <w:rFonts w:ascii="Palatino Linotype" w:hAnsi="Palatino Linotype" w:cs="Arial"/>
          <w:sz w:val="25"/>
          <w:szCs w:val="25"/>
          <w:lang w:val="az-Latn-AZ"/>
        </w:rPr>
        <w:t xml:space="preserve">Azərbaycan Respublikasının Cinayət Məcəlləsinin 178.3.2-ci maddəsi ilə təqsirli biliniərək </w:t>
      </w:r>
      <w:r>
        <w:rPr>
          <w:rFonts w:ascii="Palatino Linotype" w:hAnsi="Palatino Linotype" w:cs="Arial"/>
          <w:sz w:val="25"/>
          <w:szCs w:val="25"/>
          <w:lang w:val="az-Latn-AZ"/>
        </w:rPr>
        <w:t>________________</w:t>
      </w:r>
      <w:r w:rsidR="00D91842" w:rsidRPr="00E7577A">
        <w:rPr>
          <w:rFonts w:ascii="Palatino Linotype" w:hAnsi="Palatino Linotype" w:cs="Arial"/>
          <w:sz w:val="25"/>
          <w:szCs w:val="25"/>
          <w:lang w:val="az-Latn-AZ"/>
        </w:rPr>
        <w:t xml:space="preserve"> müddətinə azadlıqdan məhrumetmə cəzasına məhkum edilib. </w:t>
      </w:r>
    </w:p>
    <w:p w14:paraId="122065E5" w14:textId="77777777" w:rsidR="00D91842" w:rsidRPr="00E7577A" w:rsidRDefault="00D91842" w:rsidP="00D91842">
      <w:pPr>
        <w:ind w:firstLine="540"/>
        <w:jc w:val="both"/>
        <w:rPr>
          <w:rFonts w:ascii="Palatino Linotype" w:hAnsi="Palatino Linotype" w:cs="Arial"/>
          <w:sz w:val="25"/>
          <w:szCs w:val="25"/>
          <w:lang w:val="az-Latn-AZ"/>
        </w:rPr>
      </w:pPr>
      <w:r w:rsidRPr="00E7577A">
        <w:rPr>
          <w:rFonts w:ascii="Palatino Linotype" w:hAnsi="Palatino Linotype" w:cs="Arial"/>
          <w:sz w:val="25"/>
          <w:szCs w:val="25"/>
          <w:lang w:val="az-Latn-AZ"/>
        </w:rPr>
        <w:t xml:space="preserve">Hökmlə mənə dəymiş maddi ziyanla bağlı məhkəməyə mülki iddia ərizəsi ilə müraciət etmədiyimdən ona dəymiş maddi ziyanla bağlı gələcəkdə mülki mühakimə icraatı qaydasında məhkəməyə müraciət etmək hüququ izah olunub. </w:t>
      </w:r>
    </w:p>
    <w:p w14:paraId="7FF1CF4A" w14:textId="7B433698" w:rsidR="00D91842" w:rsidRPr="00E7577A" w:rsidRDefault="00D91842" w:rsidP="00D91842">
      <w:pPr>
        <w:ind w:firstLine="540"/>
        <w:jc w:val="both"/>
        <w:rPr>
          <w:rFonts w:ascii="Palatino Linotype" w:hAnsi="Palatino Linotype" w:cs="Arial"/>
          <w:sz w:val="25"/>
          <w:szCs w:val="25"/>
          <w:lang w:val="az-Latn-AZ"/>
        </w:rPr>
      </w:pPr>
      <w:r w:rsidRPr="00E7577A">
        <w:rPr>
          <w:rFonts w:ascii="Palatino Linotype" w:hAnsi="Palatino Linotype" w:cs="Arial"/>
          <w:sz w:val="25"/>
          <w:szCs w:val="25"/>
          <w:lang w:val="az-Latn-AZ"/>
        </w:rPr>
        <w:t xml:space="preserve">Hökmlə müəyyən olunub ki, </w:t>
      </w:r>
      <w:r w:rsidR="0072516E">
        <w:rPr>
          <w:rFonts w:ascii="Palatino Linotype" w:hAnsi="Palatino Linotype" w:cs="Arial"/>
          <w:sz w:val="25"/>
          <w:szCs w:val="25"/>
          <w:lang w:val="az-Latn-AZ"/>
        </w:rPr>
        <w:t>___________________</w:t>
      </w:r>
      <w:r w:rsidRPr="00E7577A">
        <w:rPr>
          <w:rFonts w:ascii="Palatino Linotype" w:hAnsi="Palatino Linotype" w:cs="Arial"/>
          <w:sz w:val="25"/>
          <w:szCs w:val="25"/>
          <w:lang w:val="az-Latn-AZ"/>
        </w:rPr>
        <w:t xml:space="preserve"> </w:t>
      </w:r>
      <w:r w:rsidR="005C4C54" w:rsidRPr="00E7577A">
        <w:rPr>
          <w:rFonts w:ascii="Palatino Linotype" w:hAnsi="Palatino Linotype" w:cs="Arial"/>
          <w:sz w:val="25"/>
          <w:szCs w:val="25"/>
          <w:lang w:val="az-Latn-AZ"/>
        </w:rPr>
        <w:t xml:space="preserve">özgənin əmlakını ələ keçirmək məqsədi ilə tanışı </w:t>
      </w:r>
      <w:r w:rsidR="0072516E">
        <w:rPr>
          <w:rFonts w:ascii="Palatino Linotype" w:hAnsi="Palatino Linotype" w:cs="Arial"/>
          <w:sz w:val="25"/>
          <w:szCs w:val="25"/>
          <w:lang w:val="az-Latn-AZ"/>
        </w:rPr>
        <w:t>_____________________</w:t>
      </w:r>
      <w:r w:rsidR="002D3DE3" w:rsidRPr="00E7577A">
        <w:rPr>
          <w:rFonts w:ascii="Palatino Linotype" w:hAnsi="Palatino Linotype" w:cs="Arial"/>
          <w:sz w:val="25"/>
          <w:szCs w:val="25"/>
          <w:lang w:val="az-Latn-AZ"/>
        </w:rPr>
        <w:t xml:space="preserve"> etibarından sui-istifadə edərək onun həbsdə olan oğlu </w:t>
      </w:r>
      <w:r w:rsidR="0072516E">
        <w:rPr>
          <w:rFonts w:ascii="Palatino Linotype" w:hAnsi="Palatino Linotype" w:cs="Arial"/>
          <w:sz w:val="25"/>
          <w:szCs w:val="25"/>
          <w:lang w:val="az-Latn-AZ"/>
        </w:rPr>
        <w:t>_____________________</w:t>
      </w:r>
      <w:r w:rsidR="002D3DE3" w:rsidRPr="00E7577A">
        <w:rPr>
          <w:rFonts w:ascii="Palatino Linotype" w:hAnsi="Palatino Linotype" w:cs="Arial"/>
          <w:sz w:val="25"/>
          <w:szCs w:val="25"/>
          <w:lang w:val="az-Latn-AZ"/>
        </w:rPr>
        <w:t xml:space="preserve"> həbsdən azad etdirəcəyini yalandan vəd verib aldadaraq vahid niyyətlə əhatə olunan qəsdlə </w:t>
      </w:r>
      <w:r w:rsidR="0072516E">
        <w:rPr>
          <w:rFonts w:ascii="Palatino Linotype" w:hAnsi="Palatino Linotype" w:cs="Arial"/>
          <w:sz w:val="25"/>
          <w:szCs w:val="25"/>
          <w:lang w:val="az-Latn-AZ"/>
        </w:rPr>
        <w:t>___________________</w:t>
      </w:r>
      <w:r w:rsidR="002D3DE3" w:rsidRPr="00E7577A">
        <w:rPr>
          <w:rFonts w:ascii="Palatino Linotype" w:hAnsi="Palatino Linotype" w:cs="Arial"/>
          <w:sz w:val="25"/>
          <w:szCs w:val="25"/>
          <w:lang w:val="az-Latn-AZ"/>
        </w:rPr>
        <w:t xml:space="preserve"> may ayından iyul ayınadək olan müddət ərzində </w:t>
      </w:r>
      <w:r w:rsidR="0072516E">
        <w:rPr>
          <w:rFonts w:ascii="Palatino Linotype" w:hAnsi="Palatino Linotype" w:cs="Arial"/>
          <w:sz w:val="25"/>
          <w:szCs w:val="25"/>
          <w:lang w:val="az-Latn-AZ"/>
        </w:rPr>
        <w:t>____________________</w:t>
      </w:r>
      <w:r w:rsidR="002D3DE3" w:rsidRPr="00E7577A">
        <w:rPr>
          <w:rFonts w:ascii="Palatino Linotype" w:hAnsi="Palatino Linotype" w:cs="Arial"/>
          <w:sz w:val="25"/>
          <w:szCs w:val="25"/>
          <w:lang w:val="az-Latn-AZ"/>
        </w:rPr>
        <w:t xml:space="preserve">yaşadığı </w:t>
      </w:r>
      <w:r w:rsidR="0072516E">
        <w:rPr>
          <w:rFonts w:ascii="Palatino Linotype" w:hAnsi="Palatino Linotype" w:cs="Arial"/>
          <w:sz w:val="25"/>
          <w:szCs w:val="25"/>
          <w:lang w:val="az-Latn-AZ"/>
        </w:rPr>
        <w:t>___________________</w:t>
      </w:r>
      <w:r w:rsidR="002D3DE3" w:rsidRPr="00E7577A">
        <w:rPr>
          <w:rFonts w:ascii="Palatino Linotype" w:hAnsi="Palatino Linotype" w:cs="Arial"/>
          <w:sz w:val="25"/>
          <w:szCs w:val="25"/>
          <w:lang w:val="az-Latn-AZ"/>
        </w:rPr>
        <w:t xml:space="preserve"> küçəsi 3184/87-ci məhəllə, mənzil 117-də 12000 manat pulunu alıb ələ keçirərək zərərçəkmiş şəxs </w:t>
      </w:r>
      <w:r w:rsidR="0072516E">
        <w:rPr>
          <w:rFonts w:ascii="Palatino Linotype" w:hAnsi="Palatino Linotype" w:cs="Arial"/>
          <w:sz w:val="25"/>
          <w:szCs w:val="25"/>
          <w:lang w:val="az-Latn-AZ"/>
        </w:rPr>
        <w:t>_______________-</w:t>
      </w:r>
      <w:r w:rsidR="002D3DE3" w:rsidRPr="00E7577A">
        <w:rPr>
          <w:rFonts w:ascii="Palatino Linotype" w:hAnsi="Palatino Linotype" w:cs="Arial"/>
          <w:sz w:val="25"/>
          <w:szCs w:val="25"/>
          <w:lang w:val="az-Latn-AZ"/>
        </w:rPr>
        <w:t xml:space="preserve"> külli miqdarda maddi ziyan vurmaqla dələduzluq etmişdir. </w:t>
      </w:r>
    </w:p>
    <w:p w14:paraId="7AAA468F" w14:textId="5D8571CC" w:rsidR="002D3DE3" w:rsidRPr="00E7577A" w:rsidRDefault="002D3DE3" w:rsidP="00D91842">
      <w:pPr>
        <w:ind w:firstLine="540"/>
        <w:jc w:val="both"/>
        <w:rPr>
          <w:rFonts w:ascii="Palatino Linotype" w:hAnsi="Palatino Linotype" w:cs="Arial"/>
          <w:sz w:val="25"/>
          <w:szCs w:val="25"/>
          <w:lang w:val="az-Latn-AZ"/>
        </w:rPr>
      </w:pPr>
      <w:r w:rsidRPr="00E7577A">
        <w:rPr>
          <w:rFonts w:ascii="Palatino Linotype" w:hAnsi="Palatino Linotype" w:cs="Arial"/>
          <w:sz w:val="25"/>
          <w:szCs w:val="25"/>
          <w:lang w:val="az-Latn-AZ"/>
        </w:rPr>
        <w:t xml:space="preserve">Bundan başqa, o, təkrarən özgənin əmlakını ələ keçirmək məqsədi ilə tanışı </w:t>
      </w:r>
      <w:r w:rsidR="0072516E">
        <w:rPr>
          <w:rFonts w:ascii="Palatino Linotype" w:hAnsi="Palatino Linotype" w:cs="Arial"/>
          <w:sz w:val="25"/>
          <w:szCs w:val="25"/>
          <w:lang w:val="az-Latn-AZ"/>
        </w:rPr>
        <w:t>______________________</w:t>
      </w:r>
      <w:r w:rsidRPr="00E7577A">
        <w:rPr>
          <w:rFonts w:ascii="Palatino Linotype" w:hAnsi="Palatino Linotype" w:cs="Arial"/>
          <w:sz w:val="25"/>
          <w:szCs w:val="25"/>
          <w:lang w:val="az-Latn-AZ"/>
        </w:rPr>
        <w:t xml:space="preserve"> etibarından sui-istifadə edərək onun evinin tikinti sənədlərini rəsmiləşdirəcəyini və order alacağını yalandan vəd verib aldadaraq </w:t>
      </w:r>
      <w:r w:rsidR="0072516E">
        <w:rPr>
          <w:rFonts w:ascii="Palatino Linotype" w:hAnsi="Palatino Linotype" w:cs="Arial"/>
          <w:sz w:val="25"/>
          <w:szCs w:val="25"/>
          <w:lang w:val="az-Latn-AZ"/>
        </w:rPr>
        <w:t>_______________</w:t>
      </w:r>
      <w:r w:rsidRPr="00E7577A">
        <w:rPr>
          <w:rFonts w:ascii="Palatino Linotype" w:hAnsi="Palatino Linotype" w:cs="Arial"/>
          <w:sz w:val="25"/>
          <w:szCs w:val="25"/>
          <w:lang w:val="az-Latn-AZ"/>
        </w:rPr>
        <w:t xml:space="preserve">sentyabr ayında onun yaşadığı </w:t>
      </w:r>
      <w:r w:rsidR="0072516E">
        <w:rPr>
          <w:rFonts w:ascii="Palatino Linotype" w:hAnsi="Palatino Linotype" w:cs="Arial"/>
          <w:sz w:val="25"/>
          <w:szCs w:val="25"/>
          <w:lang w:val="az-Latn-AZ"/>
        </w:rPr>
        <w:t>____________________</w:t>
      </w:r>
      <w:r w:rsidRPr="00E7577A">
        <w:rPr>
          <w:rFonts w:ascii="Palatino Linotype" w:hAnsi="Palatino Linotype" w:cs="Arial"/>
          <w:sz w:val="25"/>
          <w:szCs w:val="25"/>
          <w:lang w:val="az-Latn-AZ"/>
        </w:rPr>
        <w:t xml:space="preserve">küçəsi 3184/87-ci məhəllə, mənzil 117-də 3143,7 manat təşkil edən 3000 ABŞ dollar pulunu alıb ələ keçirərək zərərçəkmiş şəxs </w:t>
      </w:r>
      <w:r w:rsidR="0072516E">
        <w:rPr>
          <w:rFonts w:ascii="Palatino Linotype" w:hAnsi="Palatino Linotype" w:cs="Arial"/>
          <w:sz w:val="25"/>
          <w:szCs w:val="25"/>
          <w:lang w:val="az-Latn-AZ"/>
        </w:rPr>
        <w:t>___________________</w:t>
      </w:r>
      <w:r w:rsidRPr="00E7577A">
        <w:rPr>
          <w:rFonts w:ascii="Palatino Linotype" w:hAnsi="Palatino Linotype" w:cs="Arial"/>
          <w:sz w:val="25"/>
          <w:szCs w:val="25"/>
          <w:lang w:val="az-Latn-AZ"/>
        </w:rPr>
        <w:t xml:space="preserve"> xeyli miqdarda maddi ziyan vurmaqla dələduzluq etmişdir. </w:t>
      </w:r>
    </w:p>
    <w:p w14:paraId="7161E5BD" w14:textId="77777777" w:rsidR="002D3DE3" w:rsidRPr="00E7577A" w:rsidRDefault="002D3DE3" w:rsidP="00D91842">
      <w:pPr>
        <w:ind w:firstLine="540"/>
        <w:jc w:val="both"/>
        <w:rPr>
          <w:rFonts w:ascii="Palatino Linotype" w:hAnsi="Palatino Linotype" w:cs="Arial"/>
          <w:sz w:val="25"/>
          <w:szCs w:val="25"/>
          <w:lang w:val="az-Latn-AZ"/>
        </w:rPr>
      </w:pPr>
      <w:r w:rsidRPr="00E7577A">
        <w:rPr>
          <w:rFonts w:ascii="Palatino Linotype" w:hAnsi="Palatino Linotype" w:cs="Arial"/>
          <w:sz w:val="25"/>
          <w:szCs w:val="25"/>
          <w:lang w:val="az-Latn-AZ"/>
        </w:rPr>
        <w:t xml:space="preserve">Məhkəmənin hökmü ilə cavabdehin təqsiri sübuta yetirilərək barəsində ittiham hökmü çıxarılmışdır. </w:t>
      </w:r>
    </w:p>
    <w:p w14:paraId="53B7855C" w14:textId="77777777" w:rsidR="00E7577A" w:rsidRPr="00E7577A" w:rsidRDefault="00E7577A" w:rsidP="00D91842">
      <w:pPr>
        <w:ind w:firstLine="540"/>
        <w:jc w:val="both"/>
        <w:rPr>
          <w:rFonts w:ascii="Palatino Linotype" w:hAnsi="Palatino Linotype" w:cs="Arial"/>
          <w:sz w:val="25"/>
          <w:szCs w:val="25"/>
          <w:lang w:val="az-Latn-AZ"/>
        </w:rPr>
      </w:pPr>
      <w:r w:rsidRPr="00E7577A">
        <w:rPr>
          <w:rFonts w:ascii="Palatino Linotype" w:hAnsi="Palatino Linotype" w:cs="Arial"/>
          <w:sz w:val="25"/>
          <w:szCs w:val="25"/>
          <w:lang w:val="az-Latn-AZ"/>
        </w:rPr>
        <w:t xml:space="preserve">Qeyd edim ki, məhkəmənin hökmündə cavabdehin məndən aldığı 3000 ABŞ dolları həmin dövrün məzənnəsinə uyğun olaraq 3143,7 manat göstərilib, hazırda manat devolvasiyaya uğradığından və manatın məzənnəsi ABŞ dollarına uyğun xeyli aşağı düşdüyündən həmin məbləğ 5400 manat nəzərə alınmalıdır. Beləliklə, cavabdehin qanuna zidd əməlləri nəticəsində mənə dəymiş zərər 17400 (12000+5400) manat cavabdehdən alınaraq mənə ödənilməlidir. </w:t>
      </w:r>
    </w:p>
    <w:p w14:paraId="42840472" w14:textId="77777777" w:rsidR="00D91842" w:rsidRPr="00E7577A" w:rsidRDefault="00D91842" w:rsidP="00D91842">
      <w:pPr>
        <w:ind w:firstLine="540"/>
        <w:jc w:val="both"/>
        <w:rPr>
          <w:rFonts w:ascii="Palatino Linotype" w:hAnsi="Palatino Linotype" w:cs="Arial"/>
          <w:sz w:val="25"/>
          <w:szCs w:val="25"/>
          <w:lang w:val="az-Latn-AZ"/>
        </w:rPr>
      </w:pPr>
    </w:p>
    <w:p w14:paraId="5DAB6413" w14:textId="77777777" w:rsidR="00D91842" w:rsidRPr="00E7577A" w:rsidRDefault="00D91842" w:rsidP="00D91842">
      <w:pPr>
        <w:ind w:firstLine="540"/>
        <w:jc w:val="both"/>
        <w:rPr>
          <w:rFonts w:ascii="Palatino Linotype" w:hAnsi="Palatino Linotype" w:cs="Arial"/>
          <w:b/>
          <w:color w:val="000000"/>
          <w:sz w:val="25"/>
          <w:szCs w:val="25"/>
          <w:lang w:val="az-Latn-AZ"/>
        </w:rPr>
      </w:pPr>
      <w:r w:rsidRPr="00E7577A">
        <w:rPr>
          <w:rFonts w:ascii="Palatino Linotype" w:hAnsi="Palatino Linotype" w:cs="Arial"/>
          <w:b/>
          <w:color w:val="000000"/>
          <w:sz w:val="25"/>
          <w:szCs w:val="25"/>
          <w:lang w:val="az-Latn-AZ"/>
        </w:rPr>
        <w:t>Tələbin hüquqi əsasları:</w:t>
      </w:r>
    </w:p>
    <w:p w14:paraId="132B24DE" w14:textId="77777777" w:rsidR="00D91842" w:rsidRPr="00E7577A" w:rsidRDefault="00D91842" w:rsidP="00D91842">
      <w:pPr>
        <w:ind w:firstLine="540"/>
        <w:jc w:val="both"/>
        <w:rPr>
          <w:rFonts w:ascii="Palatino Linotype" w:hAnsi="Palatino Linotype" w:cs="Arial"/>
          <w:color w:val="000000"/>
          <w:sz w:val="25"/>
          <w:szCs w:val="25"/>
          <w:lang w:val="az-Latn-AZ"/>
        </w:rPr>
      </w:pPr>
    </w:p>
    <w:p w14:paraId="793204B4" w14:textId="77777777" w:rsidR="00D91842" w:rsidRPr="00E7577A" w:rsidRDefault="00D91842" w:rsidP="00D91842">
      <w:pPr>
        <w:ind w:firstLine="540"/>
        <w:jc w:val="both"/>
        <w:rPr>
          <w:rFonts w:ascii="Palatino Linotype" w:hAnsi="Palatino Linotype" w:cs="Arial"/>
          <w:color w:val="000000"/>
          <w:sz w:val="25"/>
          <w:szCs w:val="25"/>
          <w:lang w:val="az-Latn-AZ"/>
        </w:rPr>
      </w:pPr>
      <w:r w:rsidRPr="00E7577A">
        <w:rPr>
          <w:rFonts w:ascii="Palatino Linotype" w:hAnsi="Palatino Linotype" w:cs="Arial"/>
          <w:color w:val="000000"/>
          <w:sz w:val="25"/>
          <w:szCs w:val="25"/>
          <w:lang w:val="az-Latn-AZ"/>
        </w:rPr>
        <w:lastRenderedPageBreak/>
        <w:t>Mülki Məcəlləsinin 21.1-ci maddəsinə görə, zərərin əvəzinin ödənilməsini tələb etmək hüququna malik olan şəxs ona vurulmuş zərərin əvəzinin tam ödənilməsini tələb edə bilər, bu şərtlə ki, qanunda və ya müqavilədə zərərin əvəzinin daha az miqdarda ödənilməsi nəzərdə tutulmasın.</w:t>
      </w:r>
    </w:p>
    <w:p w14:paraId="0EEB661A" w14:textId="77777777" w:rsidR="00D91842" w:rsidRPr="00E7577A" w:rsidRDefault="00D91842" w:rsidP="00D91842">
      <w:pPr>
        <w:ind w:firstLine="540"/>
        <w:jc w:val="both"/>
        <w:rPr>
          <w:rFonts w:ascii="Palatino Linotype" w:hAnsi="Palatino Linotype" w:cs="Arial"/>
          <w:color w:val="000000"/>
          <w:sz w:val="25"/>
          <w:szCs w:val="25"/>
          <w:lang w:val="az-Latn-AZ"/>
        </w:rPr>
      </w:pPr>
    </w:p>
    <w:p w14:paraId="77B8BEE5" w14:textId="77777777" w:rsidR="00D91842" w:rsidRPr="00E7577A" w:rsidRDefault="00D91842" w:rsidP="00D91842">
      <w:pPr>
        <w:ind w:firstLine="540"/>
        <w:jc w:val="both"/>
        <w:rPr>
          <w:rFonts w:ascii="Palatino Linotype" w:hAnsi="Palatino Linotype" w:cs="Arial"/>
          <w:color w:val="000000"/>
          <w:sz w:val="25"/>
          <w:szCs w:val="25"/>
          <w:lang w:val="az-Latn-AZ"/>
        </w:rPr>
      </w:pPr>
      <w:r w:rsidRPr="00E7577A">
        <w:rPr>
          <w:rFonts w:ascii="Palatino Linotype" w:hAnsi="Palatino Linotype" w:cs="Arial"/>
          <w:color w:val="000000"/>
          <w:sz w:val="25"/>
          <w:szCs w:val="25"/>
          <w:lang w:val="az-Latn-AZ"/>
        </w:rPr>
        <w:t>Həmin Məcəllənin 21.2 maddəsinə görə, zərər dedikdə, hüququ pozulmuş şəxsin pozulmuş hüququnu bərpa etmək üçün çəkdiyi və ya çəkməli olduğu xərclər, əmlakından məhrum olması və ya əmlakının zədələnməsi (real zərər), habelə hüququ pozulmasaydı, həmin şəxsin adi mülki dövriyyə şəraitində əldə edəcəyi gəlirlər (əldən çıxmış fayda) başa düşülür.</w:t>
      </w:r>
    </w:p>
    <w:p w14:paraId="05805407" w14:textId="77777777" w:rsidR="00D91842" w:rsidRPr="00E7577A" w:rsidRDefault="00D91842" w:rsidP="00D91842">
      <w:pPr>
        <w:ind w:firstLine="540"/>
        <w:jc w:val="both"/>
        <w:rPr>
          <w:rFonts w:ascii="Palatino Linotype" w:hAnsi="Palatino Linotype" w:cs="Arial"/>
          <w:color w:val="000000"/>
          <w:sz w:val="25"/>
          <w:szCs w:val="25"/>
          <w:lang w:val="az-Latn-AZ"/>
        </w:rPr>
      </w:pPr>
      <w:r w:rsidRPr="00E7577A">
        <w:rPr>
          <w:rFonts w:ascii="Palatino Linotype" w:hAnsi="Palatino Linotype" w:cs="Arial"/>
          <w:color w:val="000000"/>
          <w:sz w:val="25"/>
          <w:szCs w:val="25"/>
          <w:lang w:val="az-Latn-AZ"/>
        </w:rPr>
        <w:t>Mülki Məcəllənin 1096.1-ci maddəsinə görə, mülki hüquq pozuntusu (delikt) hüquqla və ya qanunla müdafiə edilən başqa şəxsə (zərərçəkənə) birbaşa ziyan və ya zərər vurulmasına gətirib çıxaran təqsirli, hüquqa zidd (mülki qanunvericiliyin normalarını pozan) əməldir (hərəkət və ya hərəkətsizlikdir).</w:t>
      </w:r>
    </w:p>
    <w:p w14:paraId="27243556" w14:textId="77777777" w:rsidR="00D91842" w:rsidRPr="004D164B" w:rsidRDefault="00D91842" w:rsidP="00D91842">
      <w:pPr>
        <w:ind w:firstLine="720"/>
        <w:jc w:val="both"/>
        <w:rPr>
          <w:rFonts w:ascii="Palatino Linotype" w:eastAsia="MS Mincho" w:hAnsi="Palatino Linotype" w:cs="Arial"/>
          <w:sz w:val="25"/>
          <w:szCs w:val="25"/>
          <w:lang w:val="az-Latn-AZ" w:eastAsia="en-GB"/>
        </w:rPr>
      </w:pPr>
      <w:r w:rsidRPr="004D164B">
        <w:rPr>
          <w:rFonts w:ascii="Palatino Linotype" w:eastAsia="MS Mincho" w:hAnsi="Palatino Linotype" w:cs="Arial"/>
          <w:sz w:val="25"/>
          <w:szCs w:val="25"/>
          <w:lang w:val="az-Latn-AZ" w:eastAsia="en-GB"/>
        </w:rPr>
        <w:t xml:space="preserve">Mülki Məcəllənin 448.2-ci maddəsinə görə, borclu öz öhdəliklərinin hər bir təqsirli pozuntusu (hərəkət və ya hərəkətsizlik) üçün məsuliyyət daşıyır. </w:t>
      </w:r>
    </w:p>
    <w:p w14:paraId="331EDED6" w14:textId="77777777" w:rsidR="00D91842" w:rsidRPr="00E7577A" w:rsidRDefault="00D91842" w:rsidP="00D91842">
      <w:pPr>
        <w:ind w:firstLine="540"/>
        <w:jc w:val="both"/>
        <w:rPr>
          <w:rFonts w:ascii="Palatino Linotype" w:hAnsi="Palatino Linotype" w:cs="Arial"/>
          <w:color w:val="000000"/>
          <w:sz w:val="25"/>
          <w:szCs w:val="25"/>
          <w:lang w:val="az-Latn-AZ"/>
        </w:rPr>
      </w:pPr>
    </w:p>
    <w:p w14:paraId="4257933B" w14:textId="77777777" w:rsidR="00D91842" w:rsidRPr="00E7577A" w:rsidRDefault="00D91842" w:rsidP="00D91842">
      <w:pPr>
        <w:ind w:firstLine="540"/>
        <w:jc w:val="both"/>
        <w:rPr>
          <w:rFonts w:ascii="Palatino Linotype" w:hAnsi="Palatino Linotype" w:cs="Arial"/>
          <w:color w:val="000000"/>
          <w:sz w:val="25"/>
          <w:szCs w:val="25"/>
          <w:lang w:val="az-Latn-AZ"/>
        </w:rPr>
      </w:pPr>
      <w:r w:rsidRPr="00E7577A">
        <w:rPr>
          <w:rFonts w:ascii="Palatino Linotype" w:hAnsi="Palatino Linotype" w:cs="Arial"/>
          <w:color w:val="000000"/>
          <w:sz w:val="25"/>
          <w:szCs w:val="25"/>
          <w:lang w:val="az-Latn-AZ"/>
        </w:rPr>
        <w:t xml:space="preserve">Yuxarıda göstərilənləri və Azərbaycan Respublikası </w:t>
      </w:r>
      <w:r w:rsidR="002D3DE3" w:rsidRPr="00E7577A">
        <w:rPr>
          <w:rFonts w:ascii="Palatino Linotype" w:hAnsi="Palatino Linotype" w:cs="Arial"/>
          <w:color w:val="000000"/>
          <w:sz w:val="25"/>
          <w:szCs w:val="25"/>
          <w:lang w:val="az-Latn-AZ"/>
        </w:rPr>
        <w:t>M</w:t>
      </w:r>
      <w:r w:rsidRPr="00E7577A">
        <w:rPr>
          <w:rFonts w:ascii="Palatino Linotype" w:hAnsi="Palatino Linotype" w:cs="Arial"/>
          <w:color w:val="000000"/>
          <w:sz w:val="25"/>
          <w:szCs w:val="25"/>
          <w:lang w:val="az-Latn-AZ"/>
        </w:rPr>
        <w:t xml:space="preserve">PM-nin </w:t>
      </w:r>
      <w:r w:rsidR="002D3DE3" w:rsidRPr="00E7577A">
        <w:rPr>
          <w:rFonts w:ascii="Palatino Linotype" w:hAnsi="Palatino Linotype" w:cs="Arial"/>
          <w:color w:val="000000"/>
          <w:sz w:val="25"/>
          <w:szCs w:val="25"/>
          <w:lang w:val="az-Latn-AZ"/>
        </w:rPr>
        <w:t>149-150</w:t>
      </w:r>
      <w:r w:rsidRPr="00E7577A">
        <w:rPr>
          <w:rFonts w:ascii="Palatino Linotype" w:hAnsi="Palatino Linotype" w:cs="Arial"/>
          <w:color w:val="000000"/>
          <w:sz w:val="25"/>
          <w:szCs w:val="25"/>
          <w:lang w:val="az-Latn-AZ"/>
        </w:rPr>
        <w:t>-c</w:t>
      </w:r>
      <w:r w:rsidR="002D3DE3" w:rsidRPr="00E7577A">
        <w:rPr>
          <w:rFonts w:ascii="Palatino Linotype" w:hAnsi="Palatino Linotype" w:cs="Arial"/>
          <w:color w:val="000000"/>
          <w:sz w:val="25"/>
          <w:szCs w:val="25"/>
          <w:lang w:val="az-Latn-AZ"/>
        </w:rPr>
        <w:t>i</w:t>
      </w:r>
      <w:r w:rsidRPr="00E7577A">
        <w:rPr>
          <w:rFonts w:ascii="Palatino Linotype" w:hAnsi="Palatino Linotype" w:cs="Arial"/>
          <w:color w:val="000000"/>
          <w:sz w:val="25"/>
          <w:szCs w:val="25"/>
          <w:lang w:val="az-Latn-AZ"/>
        </w:rPr>
        <w:t xml:space="preserve"> maddələrinə uyğun olaraq Məhkəmədən</w:t>
      </w:r>
    </w:p>
    <w:p w14:paraId="34B80FF5" w14:textId="77777777" w:rsidR="00D91842" w:rsidRPr="00E7577A" w:rsidRDefault="00D91842" w:rsidP="00D91842">
      <w:pPr>
        <w:ind w:firstLine="540"/>
        <w:jc w:val="center"/>
        <w:rPr>
          <w:rFonts w:ascii="Palatino Linotype" w:hAnsi="Palatino Linotype" w:cs="Arial"/>
          <w:b/>
          <w:color w:val="000000"/>
          <w:sz w:val="25"/>
          <w:szCs w:val="25"/>
          <w:lang w:val="az-Latn-AZ"/>
        </w:rPr>
      </w:pPr>
    </w:p>
    <w:p w14:paraId="1448F576" w14:textId="77777777" w:rsidR="00D91842" w:rsidRPr="00E7577A" w:rsidRDefault="00D91842" w:rsidP="00D91842">
      <w:pPr>
        <w:ind w:firstLine="540"/>
        <w:jc w:val="center"/>
        <w:rPr>
          <w:rFonts w:ascii="Palatino Linotype" w:hAnsi="Palatino Linotype" w:cs="Arial"/>
          <w:b/>
          <w:color w:val="000000"/>
          <w:sz w:val="25"/>
          <w:szCs w:val="25"/>
          <w:lang w:val="az-Latn-AZ"/>
        </w:rPr>
      </w:pPr>
      <w:r w:rsidRPr="00E7577A">
        <w:rPr>
          <w:rFonts w:ascii="Palatino Linotype" w:hAnsi="Palatino Linotype" w:cs="Arial"/>
          <w:b/>
          <w:color w:val="000000"/>
          <w:sz w:val="25"/>
          <w:szCs w:val="25"/>
          <w:lang w:val="az-Latn-AZ"/>
        </w:rPr>
        <w:t>Xahiş edirəm:</w:t>
      </w:r>
    </w:p>
    <w:p w14:paraId="4DFD5FF8" w14:textId="77777777" w:rsidR="00D91842" w:rsidRPr="00E7577A" w:rsidRDefault="00D91842" w:rsidP="00D91842">
      <w:pPr>
        <w:ind w:firstLine="540"/>
        <w:jc w:val="center"/>
        <w:rPr>
          <w:rFonts w:ascii="Palatino Linotype" w:hAnsi="Palatino Linotype" w:cs="Arial"/>
          <w:color w:val="000000"/>
          <w:sz w:val="25"/>
          <w:szCs w:val="25"/>
          <w:lang w:val="az-Latn-AZ"/>
        </w:rPr>
      </w:pPr>
    </w:p>
    <w:p w14:paraId="0C579E77" w14:textId="5D456AAD" w:rsidR="00D91842" w:rsidRPr="00E7577A" w:rsidRDefault="00D91842" w:rsidP="00D91842">
      <w:pPr>
        <w:ind w:firstLine="540"/>
        <w:jc w:val="both"/>
        <w:rPr>
          <w:rFonts w:ascii="Palatino Linotype" w:hAnsi="Palatino Linotype" w:cs="Arial"/>
          <w:color w:val="000000"/>
          <w:sz w:val="25"/>
          <w:szCs w:val="25"/>
          <w:lang w:val="az-Latn-AZ"/>
        </w:rPr>
      </w:pPr>
      <w:r w:rsidRPr="00E7577A">
        <w:rPr>
          <w:rFonts w:ascii="Palatino Linotype" w:hAnsi="Palatino Linotype" w:cs="Arial"/>
          <w:color w:val="000000"/>
          <w:sz w:val="25"/>
          <w:szCs w:val="25"/>
          <w:lang w:val="az-Latn-AZ"/>
        </w:rPr>
        <w:t xml:space="preserve">Cavabdeh </w:t>
      </w:r>
      <w:r w:rsidR="0072516E">
        <w:rPr>
          <w:rFonts w:ascii="Palatino Linotype" w:hAnsi="Palatino Linotype" w:cs="Arial"/>
          <w:color w:val="000000"/>
          <w:sz w:val="25"/>
          <w:szCs w:val="25"/>
          <w:lang w:val="az-Latn-AZ"/>
        </w:rPr>
        <w:t>___________________________</w:t>
      </w:r>
      <w:r w:rsidR="002D3DE3" w:rsidRPr="00E7577A">
        <w:rPr>
          <w:rFonts w:ascii="Palatino Linotype" w:hAnsi="Palatino Linotype" w:cs="Arial"/>
          <w:color w:val="000000"/>
          <w:sz w:val="25"/>
          <w:szCs w:val="25"/>
          <w:lang w:val="az-Latn-AZ"/>
        </w:rPr>
        <w:t xml:space="preserve"> ümumilikdə </w:t>
      </w:r>
      <w:r w:rsidR="00E7577A" w:rsidRPr="00E7577A">
        <w:rPr>
          <w:rFonts w:ascii="Palatino Linotype" w:hAnsi="Palatino Linotype" w:cs="Arial"/>
          <w:color w:val="000000"/>
          <w:sz w:val="25"/>
          <w:szCs w:val="25"/>
          <w:lang w:val="az-Latn-AZ"/>
        </w:rPr>
        <w:t xml:space="preserve">17400 </w:t>
      </w:r>
      <w:r w:rsidRPr="00E7577A">
        <w:rPr>
          <w:rFonts w:ascii="Palatino Linotype" w:hAnsi="Palatino Linotype" w:cs="Arial"/>
          <w:color w:val="000000"/>
          <w:sz w:val="25"/>
          <w:szCs w:val="25"/>
          <w:lang w:val="az-Latn-AZ"/>
        </w:rPr>
        <w:t xml:space="preserve">manat pulun alınaraq mənə ödənilməsini </w:t>
      </w:r>
      <w:r w:rsidRPr="00E7577A">
        <w:rPr>
          <w:rFonts w:ascii="Palatino Linotype" w:hAnsi="Palatino Linotype" w:cs="Arial"/>
          <w:sz w:val="25"/>
          <w:szCs w:val="25"/>
          <w:lang w:val="az-Latn-AZ"/>
        </w:rPr>
        <w:t>təmin edəsiniz.</w:t>
      </w:r>
    </w:p>
    <w:p w14:paraId="1866E7E4" w14:textId="77777777" w:rsidR="00D91842" w:rsidRPr="00E7577A" w:rsidRDefault="00D91842" w:rsidP="00D91842">
      <w:pPr>
        <w:ind w:firstLine="540"/>
        <w:rPr>
          <w:rFonts w:ascii="Palatino Linotype" w:hAnsi="Palatino Linotype" w:cs="Arial"/>
          <w:sz w:val="25"/>
          <w:szCs w:val="25"/>
          <w:lang w:val="az-Latn-AZ"/>
        </w:rPr>
      </w:pPr>
    </w:p>
    <w:p w14:paraId="3EDAD332" w14:textId="77777777" w:rsidR="00D91842" w:rsidRPr="00E7577A" w:rsidRDefault="00D91842" w:rsidP="00D91842">
      <w:pPr>
        <w:ind w:firstLine="540"/>
        <w:rPr>
          <w:rFonts w:ascii="Palatino Linotype" w:hAnsi="Palatino Linotype" w:cs="Arial"/>
          <w:b/>
          <w:sz w:val="25"/>
          <w:szCs w:val="25"/>
          <w:lang w:val="az-Latn-AZ"/>
        </w:rPr>
      </w:pPr>
      <w:r w:rsidRPr="00E7577A">
        <w:rPr>
          <w:rFonts w:ascii="Palatino Linotype" w:hAnsi="Palatino Linotype" w:cs="Arial"/>
          <w:b/>
          <w:sz w:val="25"/>
          <w:szCs w:val="25"/>
          <w:lang w:val="az-Latn-AZ"/>
        </w:rPr>
        <w:t>Qoşma:</w:t>
      </w:r>
    </w:p>
    <w:p w14:paraId="6BE4F5EF" w14:textId="77777777" w:rsidR="00D91842" w:rsidRPr="00E7577A" w:rsidRDefault="00D91842" w:rsidP="00D91842">
      <w:pPr>
        <w:ind w:firstLine="540"/>
        <w:rPr>
          <w:rFonts w:ascii="Palatino Linotype" w:hAnsi="Palatino Linotype" w:cs="Arial"/>
          <w:sz w:val="25"/>
          <w:szCs w:val="25"/>
          <w:lang w:val="az-Latn-AZ"/>
        </w:rPr>
      </w:pPr>
    </w:p>
    <w:p w14:paraId="49BBCAAF" w14:textId="77777777" w:rsidR="00D91842" w:rsidRPr="00E7577A" w:rsidRDefault="00D91842" w:rsidP="00D91842">
      <w:pPr>
        <w:rPr>
          <w:rFonts w:ascii="Palatino Linotype" w:hAnsi="Palatino Linotype" w:cs="Arial"/>
          <w:sz w:val="25"/>
          <w:szCs w:val="25"/>
          <w:lang w:val="az-Latn-AZ"/>
        </w:rPr>
      </w:pPr>
      <w:r w:rsidRPr="00E7577A">
        <w:rPr>
          <w:rFonts w:ascii="Palatino Linotype" w:hAnsi="Palatino Linotype" w:cs="Arial"/>
          <w:sz w:val="25"/>
          <w:szCs w:val="25"/>
          <w:lang w:val="az-Latn-AZ"/>
        </w:rPr>
        <w:t>1. İddia ərizəsi;</w:t>
      </w:r>
    </w:p>
    <w:p w14:paraId="445B74F7" w14:textId="77777777" w:rsidR="00D91842" w:rsidRPr="00E7577A" w:rsidRDefault="00D91842" w:rsidP="00D91842">
      <w:pPr>
        <w:rPr>
          <w:rFonts w:ascii="Palatino Linotype" w:hAnsi="Palatino Linotype" w:cs="Arial"/>
          <w:sz w:val="25"/>
          <w:szCs w:val="25"/>
          <w:lang w:val="az-Latn-AZ"/>
        </w:rPr>
      </w:pPr>
      <w:r w:rsidRPr="00E7577A">
        <w:rPr>
          <w:rFonts w:ascii="Palatino Linotype" w:hAnsi="Palatino Linotype" w:cs="Arial"/>
          <w:sz w:val="25"/>
          <w:szCs w:val="25"/>
          <w:lang w:val="az-Latn-AZ"/>
        </w:rPr>
        <w:t>2. Dövlət rüsumunun ödənilməsinə dair qəbz</w:t>
      </w:r>
      <w:r w:rsidR="00E7577A" w:rsidRPr="00E7577A">
        <w:rPr>
          <w:rFonts w:ascii="Palatino Linotype" w:hAnsi="Palatino Linotype" w:cs="Arial"/>
          <w:sz w:val="25"/>
          <w:szCs w:val="25"/>
          <w:lang w:val="az-Latn-AZ"/>
        </w:rPr>
        <w:t>;</w:t>
      </w:r>
    </w:p>
    <w:p w14:paraId="03A2F5F6" w14:textId="77777777" w:rsidR="00E7577A" w:rsidRPr="00E7577A" w:rsidRDefault="00E7577A" w:rsidP="00D91842">
      <w:pPr>
        <w:rPr>
          <w:rFonts w:ascii="Palatino Linotype" w:hAnsi="Palatino Linotype" w:cs="Arial"/>
          <w:sz w:val="25"/>
          <w:szCs w:val="25"/>
          <w:lang w:val="az-Latn-AZ"/>
        </w:rPr>
      </w:pPr>
      <w:r w:rsidRPr="00E7577A">
        <w:rPr>
          <w:rFonts w:ascii="Palatino Linotype" w:hAnsi="Palatino Linotype" w:cs="Arial"/>
          <w:sz w:val="25"/>
          <w:szCs w:val="25"/>
          <w:lang w:val="az-Latn-AZ"/>
        </w:rPr>
        <w:t>3. Cavabdehin yaşayış yeri üzrə arayış;</w:t>
      </w:r>
    </w:p>
    <w:p w14:paraId="1DC283C2" w14:textId="1D5CBC7A" w:rsidR="00E7577A" w:rsidRPr="00E7577A" w:rsidRDefault="00E7577A" w:rsidP="00D91842">
      <w:pPr>
        <w:rPr>
          <w:rFonts w:ascii="Palatino Linotype" w:hAnsi="Palatino Linotype" w:cs="Arial"/>
          <w:sz w:val="25"/>
          <w:szCs w:val="25"/>
          <w:lang w:val="az-Latn-AZ"/>
        </w:rPr>
      </w:pPr>
      <w:r w:rsidRPr="00E7577A">
        <w:rPr>
          <w:rFonts w:ascii="Palatino Linotype" w:hAnsi="Palatino Linotype" w:cs="Arial"/>
          <w:sz w:val="25"/>
          <w:szCs w:val="25"/>
          <w:lang w:val="az-Latn-AZ"/>
        </w:rPr>
        <w:t xml:space="preserve">4. </w:t>
      </w:r>
      <w:r w:rsidR="0072516E">
        <w:rPr>
          <w:rFonts w:ascii="Palatino Linotype" w:hAnsi="Palatino Linotype" w:cs="Arial"/>
          <w:sz w:val="25"/>
          <w:szCs w:val="25"/>
          <w:lang w:val="az-Latn-AZ"/>
        </w:rPr>
        <w:t>__________________</w:t>
      </w:r>
      <w:r w:rsidRPr="00E7577A">
        <w:rPr>
          <w:rFonts w:ascii="Palatino Linotype" w:hAnsi="Palatino Linotype" w:cs="Arial"/>
          <w:sz w:val="25"/>
          <w:szCs w:val="25"/>
          <w:lang w:val="az-Latn-AZ"/>
        </w:rPr>
        <w:t xml:space="preserve"> Məhkəməsinin 05 may 2017-ci il tarixli hökmünün surəti</w:t>
      </w:r>
    </w:p>
    <w:p w14:paraId="4A457574" w14:textId="77777777" w:rsidR="00D91842" w:rsidRPr="00E7577A" w:rsidRDefault="00D91842" w:rsidP="00D91842">
      <w:pPr>
        <w:ind w:firstLine="540"/>
        <w:rPr>
          <w:rFonts w:ascii="Palatino Linotype" w:hAnsi="Palatino Linotype" w:cs="Arial"/>
          <w:b/>
          <w:sz w:val="25"/>
          <w:szCs w:val="25"/>
          <w:lang w:val="az-Latn-AZ"/>
        </w:rPr>
      </w:pPr>
    </w:p>
    <w:p w14:paraId="65B7C405" w14:textId="77777777" w:rsidR="00D91842" w:rsidRPr="00E7577A" w:rsidRDefault="00D91842" w:rsidP="00D91842">
      <w:pPr>
        <w:ind w:firstLine="540"/>
        <w:rPr>
          <w:rFonts w:ascii="Palatino Linotype" w:hAnsi="Palatino Linotype" w:cs="Arial"/>
          <w:b/>
          <w:sz w:val="25"/>
          <w:szCs w:val="25"/>
          <w:lang w:val="az-Latn-AZ"/>
        </w:rPr>
      </w:pPr>
    </w:p>
    <w:p w14:paraId="55E7EEB3" w14:textId="09B75224" w:rsidR="00D91842" w:rsidRPr="00E7577A" w:rsidRDefault="00D91842" w:rsidP="0072516E">
      <w:pPr>
        <w:rPr>
          <w:rFonts w:ascii="Palatino Linotype" w:hAnsi="Palatino Linotype" w:cs="Arial"/>
          <w:b/>
          <w:sz w:val="25"/>
          <w:szCs w:val="25"/>
          <w:lang w:val="az-Latn-AZ"/>
        </w:rPr>
      </w:pPr>
      <w:r w:rsidRPr="00E7577A">
        <w:rPr>
          <w:rFonts w:ascii="Palatino Linotype" w:hAnsi="Palatino Linotype" w:cs="Arial"/>
          <w:b/>
          <w:sz w:val="25"/>
          <w:szCs w:val="25"/>
          <w:lang w:val="az-Latn-AZ"/>
        </w:rPr>
        <w:t xml:space="preserve">İmza </w:t>
      </w:r>
      <w:r w:rsidRPr="00E7577A">
        <w:rPr>
          <w:rFonts w:ascii="Palatino Linotype" w:hAnsi="Palatino Linotype" w:cs="Arial"/>
          <w:b/>
          <w:sz w:val="25"/>
          <w:szCs w:val="25"/>
          <w:lang w:val="az-Latn-AZ"/>
        </w:rPr>
        <w:tab/>
      </w:r>
      <w:r w:rsidRPr="00E7577A">
        <w:rPr>
          <w:rFonts w:ascii="Palatino Linotype" w:hAnsi="Palatino Linotype" w:cs="Arial"/>
          <w:b/>
          <w:sz w:val="25"/>
          <w:szCs w:val="25"/>
          <w:lang w:val="az-Latn-AZ"/>
        </w:rPr>
        <w:tab/>
      </w:r>
      <w:r w:rsidRPr="00E7577A">
        <w:rPr>
          <w:rFonts w:ascii="Palatino Linotype" w:hAnsi="Palatino Linotype" w:cs="Arial"/>
          <w:b/>
          <w:sz w:val="25"/>
          <w:szCs w:val="25"/>
          <w:lang w:val="az-Latn-AZ"/>
        </w:rPr>
        <w:tab/>
      </w:r>
      <w:r w:rsidRPr="00E7577A">
        <w:rPr>
          <w:rFonts w:ascii="Palatino Linotype" w:hAnsi="Palatino Linotype" w:cs="Arial"/>
          <w:b/>
          <w:sz w:val="25"/>
          <w:szCs w:val="25"/>
          <w:lang w:val="az-Latn-AZ"/>
        </w:rPr>
        <w:tab/>
      </w:r>
      <w:r w:rsidRPr="00E7577A">
        <w:rPr>
          <w:rFonts w:ascii="Palatino Linotype" w:hAnsi="Palatino Linotype" w:cs="Arial"/>
          <w:b/>
          <w:sz w:val="25"/>
          <w:szCs w:val="25"/>
          <w:lang w:val="az-Latn-AZ"/>
        </w:rPr>
        <w:tab/>
      </w:r>
      <w:r w:rsidRPr="00E7577A">
        <w:rPr>
          <w:rFonts w:ascii="Palatino Linotype" w:hAnsi="Palatino Linotype" w:cs="Arial"/>
          <w:b/>
          <w:sz w:val="25"/>
          <w:szCs w:val="25"/>
          <w:lang w:val="az-Latn-AZ"/>
        </w:rPr>
        <w:tab/>
      </w:r>
      <w:r w:rsidRPr="00E7577A">
        <w:rPr>
          <w:rFonts w:ascii="Palatino Linotype" w:hAnsi="Palatino Linotype" w:cs="Arial"/>
          <w:b/>
          <w:sz w:val="25"/>
          <w:szCs w:val="25"/>
          <w:lang w:val="az-Latn-AZ"/>
        </w:rPr>
        <w:tab/>
      </w:r>
      <w:r w:rsidRPr="00E7577A">
        <w:rPr>
          <w:rFonts w:ascii="Palatino Linotype" w:hAnsi="Palatino Linotype" w:cs="Arial"/>
          <w:b/>
          <w:sz w:val="25"/>
          <w:szCs w:val="25"/>
          <w:lang w:val="az-Latn-AZ"/>
        </w:rPr>
        <w:tab/>
      </w:r>
    </w:p>
    <w:p w14:paraId="3DBD1EAC" w14:textId="77777777" w:rsidR="00D91842" w:rsidRPr="00E7577A" w:rsidRDefault="00D91842" w:rsidP="00D91842">
      <w:pPr>
        <w:ind w:firstLine="708"/>
        <w:rPr>
          <w:rFonts w:ascii="Palatino Linotype" w:hAnsi="Palatino Linotype" w:cs="Arial"/>
          <w:b/>
          <w:sz w:val="25"/>
          <w:szCs w:val="25"/>
          <w:lang w:val="az-Latn-AZ"/>
        </w:rPr>
      </w:pPr>
    </w:p>
    <w:p w14:paraId="2C4DA94E" w14:textId="3F3A607C" w:rsidR="000E77C5" w:rsidRPr="00E7577A" w:rsidRDefault="0072516E">
      <w:pPr>
        <w:rPr>
          <w:rFonts w:ascii="Palatino Linotype" w:hAnsi="Palatino Linotype" w:cs="Arial"/>
          <w:sz w:val="25"/>
          <w:szCs w:val="25"/>
          <w:lang w:val="az-Latn-AZ"/>
        </w:rPr>
      </w:pPr>
      <w:r>
        <w:rPr>
          <w:rFonts w:ascii="Palatino Linotype" w:hAnsi="Palatino Linotype" w:cs="Arial"/>
          <w:b/>
          <w:sz w:val="25"/>
          <w:szCs w:val="25"/>
          <w:lang w:val="az-Latn-AZ"/>
        </w:rPr>
        <w:t>Tarix:</w:t>
      </w:r>
    </w:p>
    <w:sectPr w:rsidR="000E77C5" w:rsidRPr="00E7577A" w:rsidSect="00CD13AD">
      <w:footerReference w:type="even" r:id="rId6"/>
      <w:footerReference w:type="default" r:id="rId7"/>
      <w:pgSz w:w="11906" w:h="16838"/>
      <w:pgMar w:top="1080" w:right="926" w:bottom="108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B097" w14:textId="77777777" w:rsidR="00174106" w:rsidRDefault="00174106">
      <w:r>
        <w:separator/>
      </w:r>
    </w:p>
  </w:endnote>
  <w:endnote w:type="continuationSeparator" w:id="0">
    <w:p w14:paraId="62C5C022" w14:textId="77777777" w:rsidR="00174106" w:rsidRDefault="0017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ADAC" w14:textId="77777777" w:rsidR="00951739" w:rsidRDefault="00D644A4" w:rsidP="00001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C62D8" w14:textId="77777777" w:rsidR="00951739" w:rsidRDefault="00000000" w:rsidP="00A34F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FED9" w14:textId="77777777" w:rsidR="00951739" w:rsidRDefault="00D644A4" w:rsidP="00001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FF7563" w14:textId="77777777" w:rsidR="00951739" w:rsidRDefault="00000000" w:rsidP="00A34F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B077" w14:textId="77777777" w:rsidR="00174106" w:rsidRDefault="00174106">
      <w:r>
        <w:separator/>
      </w:r>
    </w:p>
  </w:footnote>
  <w:footnote w:type="continuationSeparator" w:id="0">
    <w:p w14:paraId="6A83D416" w14:textId="77777777" w:rsidR="00174106" w:rsidRDefault="00174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42"/>
    <w:rsid w:val="000866D2"/>
    <w:rsid w:val="000E77C5"/>
    <w:rsid w:val="00174106"/>
    <w:rsid w:val="002D3DE3"/>
    <w:rsid w:val="005C4C54"/>
    <w:rsid w:val="0072516E"/>
    <w:rsid w:val="00D644A4"/>
    <w:rsid w:val="00D91842"/>
    <w:rsid w:val="00E75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832C"/>
  <w15:chartTrackingRefBased/>
  <w15:docId w15:val="{68F18FB7-DC25-4638-8EB1-573B6BC8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42"/>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1842"/>
    <w:pPr>
      <w:tabs>
        <w:tab w:val="center" w:pos="4677"/>
        <w:tab w:val="right" w:pos="9355"/>
      </w:tabs>
    </w:pPr>
  </w:style>
  <w:style w:type="character" w:customStyle="1" w:styleId="FooterChar">
    <w:name w:val="Footer Char"/>
    <w:basedOn w:val="DefaultParagraphFont"/>
    <w:link w:val="Footer"/>
    <w:rsid w:val="00D91842"/>
    <w:rPr>
      <w:rFonts w:ascii="Times New Roman" w:eastAsia="Times New Roman" w:hAnsi="Times New Roman" w:cs="Times New Roman"/>
      <w:sz w:val="24"/>
      <w:szCs w:val="24"/>
      <w:lang w:eastAsia="ru-RU"/>
    </w:rPr>
  </w:style>
  <w:style w:type="character" w:styleId="PageNumber">
    <w:name w:val="page number"/>
    <w:basedOn w:val="DefaultParagraphFont"/>
    <w:rsid w:val="00D9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cp:lastPrinted>2020-09-04T05:25:00Z</cp:lastPrinted>
  <dcterms:created xsi:type="dcterms:W3CDTF">2023-03-16T07:06:00Z</dcterms:created>
  <dcterms:modified xsi:type="dcterms:W3CDTF">2023-03-16T07:06:00Z</dcterms:modified>
</cp:coreProperties>
</file>